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0A" w:rsidRDefault="009C55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550A" w:rsidRDefault="009C550A">
      <w:pPr>
        <w:pStyle w:val="ConsPlusNormal"/>
        <w:ind w:firstLine="540"/>
        <w:jc w:val="both"/>
      </w:pPr>
    </w:p>
    <w:p w:rsidR="009C550A" w:rsidRDefault="009C550A">
      <w:pPr>
        <w:pStyle w:val="ConsPlusTitle"/>
        <w:jc w:val="center"/>
      </w:pPr>
      <w:r>
        <w:t>ПРАВИТЕЛЬСТВО РОССИЙСКОЙ ФЕДЕРАЦИИ</w:t>
      </w:r>
    </w:p>
    <w:p w:rsidR="009C550A" w:rsidRDefault="009C550A">
      <w:pPr>
        <w:pStyle w:val="ConsPlusTitle"/>
        <w:jc w:val="center"/>
      </w:pPr>
    </w:p>
    <w:p w:rsidR="009C550A" w:rsidRDefault="009C550A">
      <w:pPr>
        <w:pStyle w:val="ConsPlusTitle"/>
        <w:jc w:val="center"/>
      </w:pPr>
      <w:r>
        <w:t>ПОСТАНОВЛЕНИЕ</w:t>
      </w:r>
    </w:p>
    <w:p w:rsidR="009C550A" w:rsidRDefault="009C550A">
      <w:pPr>
        <w:pStyle w:val="ConsPlusTitle"/>
        <w:jc w:val="center"/>
      </w:pPr>
      <w:r>
        <w:t>от 5 августа 2013 г. N 661</w:t>
      </w:r>
    </w:p>
    <w:p w:rsidR="009C550A" w:rsidRDefault="009C550A">
      <w:pPr>
        <w:pStyle w:val="ConsPlusTitle"/>
        <w:jc w:val="center"/>
      </w:pPr>
    </w:p>
    <w:p w:rsidR="009C550A" w:rsidRDefault="009C550A">
      <w:pPr>
        <w:pStyle w:val="ConsPlusTitle"/>
        <w:jc w:val="center"/>
      </w:pPr>
      <w:r>
        <w:t>ОБ УТВЕРЖДЕНИИ ПРАВИЛ</w:t>
      </w:r>
    </w:p>
    <w:p w:rsidR="009C550A" w:rsidRDefault="009C550A">
      <w:pPr>
        <w:pStyle w:val="ConsPlusTitle"/>
        <w:jc w:val="center"/>
      </w:pPr>
      <w:r>
        <w:t xml:space="preserve">РАЗРАБОТКИ, УТВЕРЖДЕНИЯ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9C550A" w:rsidRDefault="009C550A">
      <w:pPr>
        <w:pStyle w:val="ConsPlusTitle"/>
        <w:jc w:val="center"/>
      </w:pPr>
      <w:r>
        <w:t>ОБРАЗОВАТЕЛЬНЫХ СТАНДАРТОВ И ВНЕСЕНИЯ В НИХ ИЗМЕНЕНИЙ</w:t>
      </w:r>
    </w:p>
    <w:p w:rsidR="009C550A" w:rsidRDefault="009C550A">
      <w:pPr>
        <w:pStyle w:val="ConsPlusNormal"/>
        <w:jc w:val="center"/>
      </w:pPr>
      <w:r>
        <w:t>Список изменяющих документов</w:t>
      </w:r>
    </w:p>
    <w:p w:rsidR="009C550A" w:rsidRDefault="009C550A">
      <w:pPr>
        <w:pStyle w:val="ConsPlusNormal"/>
        <w:jc w:val="center"/>
      </w:pPr>
      <w:proofErr w:type="gramStart"/>
      <w:r>
        <w:t xml:space="preserve">(в ред. Постановлений Правительства РФ от 12.09.2014 </w:t>
      </w:r>
      <w:hyperlink r:id="rId6" w:history="1">
        <w:r>
          <w:rPr>
            <w:color w:val="0000FF"/>
          </w:rPr>
          <w:t>N 928</w:t>
        </w:r>
      </w:hyperlink>
      <w:r>
        <w:t>,</w:t>
      </w:r>
      <w:proofErr w:type="gramEnd"/>
    </w:p>
    <w:p w:rsidR="009C550A" w:rsidRDefault="009C550A">
      <w:pPr>
        <w:pStyle w:val="ConsPlusNormal"/>
        <w:jc w:val="center"/>
      </w:pPr>
      <w:r>
        <w:t xml:space="preserve">от 12.04.2016 </w:t>
      </w:r>
      <w:hyperlink r:id="rId7" w:history="1">
        <w:r>
          <w:rPr>
            <w:color w:val="0000FF"/>
          </w:rPr>
          <w:t>N 295</w:t>
        </w:r>
      </w:hyperlink>
      <w:r>
        <w:t>)</w:t>
      </w:r>
    </w:p>
    <w:p w:rsidR="009C550A" w:rsidRDefault="009C550A">
      <w:pPr>
        <w:pStyle w:val="ConsPlusNormal"/>
        <w:jc w:val="center"/>
      </w:pPr>
    </w:p>
    <w:p w:rsidR="009C550A" w:rsidRDefault="009C550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9 статьи 11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9C550A" w:rsidRDefault="009C550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изменений.</w:t>
      </w:r>
    </w:p>
    <w:p w:rsidR="009C550A" w:rsidRDefault="009C550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142 "Об утверждении Правил разработки и утверждения федеральных государственных образовательных стандартов" (Собрание законодательства Российской Федерации, 2009, N 9, ст. 1110).</w:t>
      </w:r>
    </w:p>
    <w:p w:rsidR="009C550A" w:rsidRDefault="009C550A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9C550A" w:rsidRDefault="009C550A">
      <w:pPr>
        <w:pStyle w:val="ConsPlusNormal"/>
        <w:ind w:firstLine="540"/>
        <w:jc w:val="both"/>
      </w:pPr>
    </w:p>
    <w:p w:rsidR="009C550A" w:rsidRDefault="009C550A">
      <w:pPr>
        <w:pStyle w:val="ConsPlusNormal"/>
        <w:jc w:val="right"/>
      </w:pPr>
      <w:r>
        <w:t>Председатель Правительства</w:t>
      </w:r>
    </w:p>
    <w:p w:rsidR="009C550A" w:rsidRDefault="009C550A">
      <w:pPr>
        <w:pStyle w:val="ConsPlusNormal"/>
        <w:jc w:val="right"/>
      </w:pPr>
      <w:r>
        <w:t>Российской Федерации</w:t>
      </w:r>
    </w:p>
    <w:p w:rsidR="009C550A" w:rsidRDefault="009C550A">
      <w:pPr>
        <w:pStyle w:val="ConsPlusNormal"/>
        <w:jc w:val="right"/>
      </w:pPr>
      <w:r>
        <w:t>Д.МЕДВЕДЕВ</w:t>
      </w:r>
    </w:p>
    <w:p w:rsidR="009C550A" w:rsidRDefault="009C550A">
      <w:pPr>
        <w:pStyle w:val="ConsPlusNormal"/>
        <w:jc w:val="right"/>
      </w:pPr>
    </w:p>
    <w:p w:rsidR="009C550A" w:rsidRDefault="009C550A">
      <w:pPr>
        <w:pStyle w:val="ConsPlusNormal"/>
        <w:jc w:val="right"/>
      </w:pPr>
    </w:p>
    <w:p w:rsidR="009C550A" w:rsidRDefault="009C550A">
      <w:pPr>
        <w:pStyle w:val="ConsPlusNormal"/>
        <w:jc w:val="right"/>
      </w:pPr>
    </w:p>
    <w:p w:rsidR="009C550A" w:rsidRDefault="009C550A">
      <w:pPr>
        <w:pStyle w:val="ConsPlusNormal"/>
        <w:jc w:val="right"/>
      </w:pPr>
    </w:p>
    <w:p w:rsidR="009C550A" w:rsidRDefault="009C550A">
      <w:pPr>
        <w:pStyle w:val="ConsPlusNormal"/>
        <w:jc w:val="right"/>
      </w:pPr>
    </w:p>
    <w:p w:rsidR="009C550A" w:rsidRDefault="009C550A">
      <w:pPr>
        <w:pStyle w:val="ConsPlusNormal"/>
        <w:jc w:val="right"/>
      </w:pPr>
      <w:r>
        <w:t>Утверждены</w:t>
      </w:r>
    </w:p>
    <w:p w:rsidR="009C550A" w:rsidRDefault="009C550A">
      <w:pPr>
        <w:pStyle w:val="ConsPlusNormal"/>
        <w:jc w:val="right"/>
      </w:pPr>
      <w:r>
        <w:t>постановлением Правительства</w:t>
      </w:r>
    </w:p>
    <w:p w:rsidR="009C550A" w:rsidRDefault="009C550A">
      <w:pPr>
        <w:pStyle w:val="ConsPlusNormal"/>
        <w:jc w:val="right"/>
      </w:pPr>
      <w:r>
        <w:t>Российской Федерации</w:t>
      </w:r>
    </w:p>
    <w:p w:rsidR="009C550A" w:rsidRDefault="009C550A">
      <w:pPr>
        <w:pStyle w:val="ConsPlusNormal"/>
        <w:jc w:val="right"/>
      </w:pPr>
      <w:r>
        <w:t>от 5 августа 2013 г. N 661</w:t>
      </w:r>
    </w:p>
    <w:p w:rsidR="009C550A" w:rsidRDefault="009C550A">
      <w:pPr>
        <w:pStyle w:val="ConsPlusNormal"/>
        <w:jc w:val="center"/>
      </w:pPr>
    </w:p>
    <w:p w:rsidR="009C550A" w:rsidRDefault="009C550A">
      <w:pPr>
        <w:pStyle w:val="ConsPlusTitle"/>
        <w:jc w:val="center"/>
      </w:pPr>
      <w:bookmarkStart w:id="0" w:name="P31"/>
      <w:bookmarkEnd w:id="0"/>
      <w:r>
        <w:t>ПРАВИЛА</w:t>
      </w:r>
    </w:p>
    <w:p w:rsidR="009C550A" w:rsidRDefault="009C550A">
      <w:pPr>
        <w:pStyle w:val="ConsPlusTitle"/>
        <w:jc w:val="center"/>
      </w:pPr>
      <w:r>
        <w:t xml:space="preserve">РАЗРАБОТКИ, УТВЕРЖДЕНИЯ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9C550A" w:rsidRDefault="009C550A">
      <w:pPr>
        <w:pStyle w:val="ConsPlusTitle"/>
        <w:jc w:val="center"/>
      </w:pPr>
      <w:r>
        <w:t>ОБРАЗОВАТЕЛЬНЫХ СТАНДАРТОВ И ВНЕСЕНИЯ В НИХ ИЗМЕНЕНИЙ</w:t>
      </w:r>
    </w:p>
    <w:p w:rsidR="009C550A" w:rsidRDefault="009C550A">
      <w:pPr>
        <w:pStyle w:val="ConsPlusNormal"/>
        <w:jc w:val="center"/>
      </w:pPr>
      <w:r>
        <w:t>Список изменяющих документов</w:t>
      </w:r>
    </w:p>
    <w:p w:rsidR="009C550A" w:rsidRDefault="009C550A">
      <w:pPr>
        <w:pStyle w:val="ConsPlusNormal"/>
        <w:jc w:val="center"/>
      </w:pPr>
      <w:proofErr w:type="gramStart"/>
      <w:r>
        <w:t xml:space="preserve">(в ред. Постановлений Правительства РФ от 12.09.2014 </w:t>
      </w:r>
      <w:hyperlink r:id="rId10" w:history="1">
        <w:r>
          <w:rPr>
            <w:color w:val="0000FF"/>
          </w:rPr>
          <w:t>N 928</w:t>
        </w:r>
      </w:hyperlink>
      <w:r>
        <w:t>,</w:t>
      </w:r>
      <w:proofErr w:type="gramEnd"/>
    </w:p>
    <w:p w:rsidR="009C550A" w:rsidRDefault="009C550A">
      <w:pPr>
        <w:pStyle w:val="ConsPlusNormal"/>
        <w:jc w:val="center"/>
      </w:pPr>
      <w:r>
        <w:t xml:space="preserve">от 12.04.2016 </w:t>
      </w:r>
      <w:hyperlink r:id="rId11" w:history="1">
        <w:r>
          <w:rPr>
            <w:color w:val="0000FF"/>
          </w:rPr>
          <w:t>N 295</w:t>
        </w:r>
      </w:hyperlink>
      <w:r>
        <w:t>)</w:t>
      </w:r>
    </w:p>
    <w:p w:rsidR="009C550A" w:rsidRDefault="009C550A">
      <w:pPr>
        <w:pStyle w:val="ConsPlusNormal"/>
        <w:ind w:firstLine="540"/>
        <w:jc w:val="both"/>
      </w:pPr>
    </w:p>
    <w:p w:rsidR="009C550A" w:rsidRDefault="009C550A">
      <w:pPr>
        <w:pStyle w:val="ConsPlusNormal"/>
        <w:ind w:firstLine="540"/>
        <w:jc w:val="both"/>
      </w:pPr>
      <w:r>
        <w:t>1. Настоящие Правила определяют порядок разработки, утверждения федеральных государственных образовательных стандартов (далее - стандарты) и внесения в них изменений.</w:t>
      </w:r>
    </w:p>
    <w:p w:rsidR="009C550A" w:rsidRDefault="009C550A">
      <w:pPr>
        <w:pStyle w:val="ConsPlusNormal"/>
        <w:ind w:firstLine="540"/>
        <w:jc w:val="both"/>
      </w:pPr>
      <w:r>
        <w:t xml:space="preserve">2. </w:t>
      </w:r>
      <w:proofErr w:type="gramStart"/>
      <w:r>
        <w:t>Министерство образования и науки Российской Федерации обеспечивает разработку проектов стандартов и вносимых в стандарты изменений (далее - проекты) с привлечением учебно-методических объединений в системе образования, образовательных, научных и иных организаций, представителей работодателей (далее - разработчики), а также органов исполнительной власти и иных заинтересованных лиц, разработку по согласованию с Министерством культуры Российской Федерации проектов стандартов ассистентуры-стажировки и по согласованию с Министерством здравоохранения Российской</w:t>
      </w:r>
      <w:proofErr w:type="gramEnd"/>
      <w:r>
        <w:t xml:space="preserve"> Федерации проектов стандартов </w:t>
      </w:r>
      <w:r>
        <w:lastRenderedPageBreak/>
        <w:t>ординатуры.</w:t>
      </w:r>
    </w:p>
    <w:p w:rsidR="009C550A" w:rsidRDefault="009C550A">
      <w:pPr>
        <w:pStyle w:val="ConsPlusNormal"/>
        <w:ind w:firstLine="540"/>
        <w:jc w:val="both"/>
      </w:pPr>
      <w:r>
        <w:t xml:space="preserve">Разработчики проектов стандартов профессионального образования и </w:t>
      </w:r>
      <w:proofErr w:type="gramStart"/>
      <w:r>
        <w:t>проектов</w:t>
      </w:r>
      <w:proofErr w:type="gramEnd"/>
      <w:r>
        <w:t xml:space="preserve"> вносимых в указанные стандарты изменений обеспечивают учет в проектах положений соответствующих профессиональных стандартов (при наличии).</w:t>
      </w:r>
    </w:p>
    <w:p w:rsidR="009C550A" w:rsidRDefault="009C550A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12.09.2014 N 928;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12.04.2016 N 295)</w:t>
      </w:r>
    </w:p>
    <w:p w:rsidR="009C550A" w:rsidRDefault="009C550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- совет) и рабочие группы по стандартам общего образования, по стандартам среднего профессионального образования, по стандартам высшего образования, а также рабочую группу по рассмотрению проектов, содержащих </w:t>
      </w:r>
      <w:hyperlink r:id="rId14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законом тайну (далее - рабочие группы</w:t>
      </w:r>
      <w:proofErr w:type="gramEnd"/>
      <w:r>
        <w:t xml:space="preserve">), в </w:t>
      </w:r>
      <w:proofErr w:type="gramStart"/>
      <w:r>
        <w:t>состав</w:t>
      </w:r>
      <w:proofErr w:type="gramEnd"/>
      <w:r>
        <w:t xml:space="preserve">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 Совет рассматривает проекты на заседаниях, проводимых по мере необходимости. Совет и рабочие группы действуют на основе </w:t>
      </w:r>
      <w:hyperlink r:id="rId15" w:history="1">
        <w:r>
          <w:rPr>
            <w:color w:val="0000FF"/>
          </w:rPr>
          <w:t>положения</w:t>
        </w:r>
      </w:hyperlink>
      <w:r>
        <w:t>, утверждаемого Министерством.</w:t>
      </w:r>
    </w:p>
    <w:p w:rsidR="009C550A" w:rsidRDefault="009C550A">
      <w:pPr>
        <w:pStyle w:val="ConsPlusNormal"/>
        <w:ind w:firstLine="540"/>
        <w:jc w:val="both"/>
      </w:pPr>
      <w:bookmarkStart w:id="1" w:name="P43"/>
      <w:bookmarkEnd w:id="1"/>
      <w:r>
        <w:t xml:space="preserve">4. Министерство образования и науки Российской Федерации организует разработку проектов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C550A" w:rsidRDefault="009C5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12.09.2014 N 928)</w:t>
      </w:r>
    </w:p>
    <w:p w:rsidR="009C550A" w:rsidRDefault="009C550A">
      <w:pPr>
        <w:pStyle w:val="ConsPlusNormal"/>
        <w:ind w:firstLine="540"/>
        <w:jc w:val="both"/>
      </w:pPr>
      <w:r>
        <w:t>5. Проекты могут быть разработаны в инициативном порядке на безвозмездной основе.</w:t>
      </w:r>
    </w:p>
    <w:p w:rsidR="009C550A" w:rsidRDefault="009C550A">
      <w:pPr>
        <w:pStyle w:val="ConsPlusNormal"/>
        <w:ind w:firstLine="540"/>
        <w:jc w:val="both"/>
      </w:pPr>
      <w:bookmarkStart w:id="2" w:name="P46"/>
      <w:bookmarkEnd w:id="2"/>
      <w:r>
        <w:t xml:space="preserve">6. Проекты, содержащие </w:t>
      </w:r>
      <w:hyperlink r:id="rId18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законом тайну, разрабатываются, направляются Министерством образования и науки Российской Федерации на независимую экспертизу,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</w:r>
    </w:p>
    <w:p w:rsidR="009C550A" w:rsidRDefault="009C550A">
      <w:pPr>
        <w:pStyle w:val="ConsPlusNormal"/>
        <w:ind w:firstLine="540"/>
        <w:jc w:val="both"/>
      </w:pPr>
      <w:r>
        <w:t>7. Разработанные проекты направляются разработчиками в Министерство образования и науки Российской Федерации для рассмотрения и утверждения.</w:t>
      </w:r>
    </w:p>
    <w:p w:rsidR="009C550A" w:rsidRDefault="009C550A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Министерство образования и науки Российской Федерации не менее чем за 2 месяца до даты заседания совета, на котором планируется рассмотреть проекты, размещает их на сайте regulation.gov.ru в информационно-телекоммуникационной сети "Интернет" (далее - сайт) для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</w:t>
      </w:r>
      <w:hyperlink w:anchor="P46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  <w:proofErr w:type="gramEnd"/>
    </w:p>
    <w:p w:rsidR="009C550A" w:rsidRDefault="009C550A">
      <w:pPr>
        <w:pStyle w:val="ConsPlusNormal"/>
        <w:ind w:firstLine="540"/>
        <w:jc w:val="both"/>
      </w:pPr>
      <w:r>
        <w:t>9. Министерство образования и науки Российской Федерации организует проведение независимой экспертизы проектов организациями,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</w:p>
    <w:p w:rsidR="009C550A" w:rsidRDefault="009C550A">
      <w:pPr>
        <w:pStyle w:val="ConsPlusNormal"/>
        <w:ind w:firstLine="540"/>
        <w:jc w:val="both"/>
      </w:pPr>
      <w:proofErr w:type="gramStart"/>
      <w:r>
        <w:t>а) объединениями работодателей, научными и иными организациями, осуществляющими деятельность в соответствующей сфере, - в отношении проектов, касающихся среднего профессионального и высшего образования;</w:t>
      </w:r>
      <w:proofErr w:type="gramEnd"/>
    </w:p>
    <w:p w:rsidR="009C550A" w:rsidRDefault="009C550A">
      <w:pPr>
        <w:pStyle w:val="ConsPlusNormal"/>
        <w:ind w:firstLine="540"/>
        <w:jc w:val="both"/>
      </w:pPr>
      <w:r>
        <w:t>б)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- в отношении проектов, касающихся общего образования;</w:t>
      </w:r>
    </w:p>
    <w:p w:rsidR="009C550A" w:rsidRDefault="009C550A">
      <w:pPr>
        <w:pStyle w:val="ConsPlusNormal"/>
        <w:ind w:firstLine="540"/>
        <w:jc w:val="both"/>
      </w:pPr>
      <w:r>
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в отношении проектов, содержащих вопросы подготовки граждан к военной службе.</w:t>
      </w:r>
    </w:p>
    <w:p w:rsidR="009C550A" w:rsidRDefault="009C550A">
      <w:pPr>
        <w:pStyle w:val="ConsPlusNormal"/>
        <w:ind w:firstLine="540"/>
        <w:jc w:val="both"/>
      </w:pPr>
      <w:r>
        <w:t>10. В целях проведения независимой экспертизы Министерство образования и науки Российской Федерации в течение 7 дней со дня размещения проектов на сайте направляет проекты независимым экспертам.</w:t>
      </w:r>
    </w:p>
    <w:p w:rsidR="009C550A" w:rsidRDefault="009C550A">
      <w:pPr>
        <w:pStyle w:val="ConsPlusNormal"/>
        <w:ind w:firstLine="540"/>
        <w:jc w:val="both"/>
      </w:pPr>
      <w:proofErr w:type="gramStart"/>
      <w:r>
        <w:t xml:space="preserve">Независимый эксперт проводит экспертизу проекта (проекта стандарта профессионального образования или вносимых в указанный стандарт изменений, в том числе в части учета </w:t>
      </w:r>
      <w:r>
        <w:lastRenderedPageBreak/>
        <w:t xml:space="preserve">положений соответствующих профессиональных стандартов (при наличии) и направляет в Министерство экспертное заключение по </w:t>
      </w:r>
      <w:hyperlink r:id="rId19" w:history="1">
        <w:r>
          <w:rPr>
            <w:color w:val="0000FF"/>
          </w:rPr>
          <w:t>форме</w:t>
        </w:r>
      </w:hyperlink>
      <w:r>
        <w:t>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</w:t>
      </w:r>
      <w:proofErr w:type="gramEnd"/>
    </w:p>
    <w:p w:rsidR="009C550A" w:rsidRDefault="009C550A">
      <w:pPr>
        <w:pStyle w:val="ConsPlusNormal"/>
        <w:jc w:val="both"/>
      </w:pPr>
      <w:r>
        <w:t xml:space="preserve">(в ред. Постановлений Правительства РФ от 12.09.2014 </w:t>
      </w:r>
      <w:hyperlink r:id="rId20" w:history="1">
        <w:r>
          <w:rPr>
            <w:color w:val="0000FF"/>
          </w:rPr>
          <w:t>N 928</w:t>
        </w:r>
      </w:hyperlink>
      <w:r>
        <w:t xml:space="preserve">, от 12.04.2016 </w:t>
      </w:r>
      <w:hyperlink r:id="rId21" w:history="1">
        <w:r>
          <w:rPr>
            <w:color w:val="0000FF"/>
          </w:rPr>
          <w:t>N 295</w:t>
        </w:r>
      </w:hyperlink>
      <w:r>
        <w:t>)</w:t>
      </w:r>
    </w:p>
    <w:p w:rsidR="009C550A" w:rsidRDefault="009C550A">
      <w:pPr>
        <w:pStyle w:val="ConsPlusNormal"/>
        <w:ind w:firstLine="540"/>
        <w:jc w:val="both"/>
      </w:pPr>
      <w:bookmarkStart w:id="3" w:name="P56"/>
      <w:bookmarkEnd w:id="3"/>
      <w:r>
        <w:t>11.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</w:r>
    </w:p>
    <w:p w:rsidR="009C550A" w:rsidRDefault="009C550A">
      <w:pPr>
        <w:pStyle w:val="ConsPlusNormal"/>
        <w:ind w:firstLine="540"/>
        <w:jc w:val="both"/>
      </w:pPr>
      <w:r>
        <w:t xml:space="preserve">12. Проекты с прилагаемыми к ним предложениями, предусмотренными </w:t>
      </w:r>
      <w:hyperlink w:anchor="P56" w:history="1">
        <w:r>
          <w:rPr>
            <w:color w:val="0000FF"/>
          </w:rPr>
          <w:t>пунктом 11</w:t>
        </w:r>
      </w:hyperlink>
      <w:r>
        <w:t xml:space="preserve"> настоящих Правил, и экспертными заключениями (далее - прилагаемые материалы) направляются Министерством образования и науки Российской Федерации в совет в течение 5 дней со дня истечения срока получения экспертных заключений.</w:t>
      </w:r>
    </w:p>
    <w:p w:rsidR="009C550A" w:rsidRDefault="009C550A">
      <w:pPr>
        <w:pStyle w:val="ConsPlusNormal"/>
        <w:ind w:firstLine="540"/>
        <w:jc w:val="both"/>
      </w:pPr>
      <w:r>
        <w:t>13. Проекты с прилагаемыми материалами рассматриваются:</w:t>
      </w:r>
    </w:p>
    <w:p w:rsidR="009C550A" w:rsidRDefault="009C550A">
      <w:pPr>
        <w:pStyle w:val="ConsPlusNormal"/>
        <w:ind w:firstLine="540"/>
        <w:jc w:val="both"/>
      </w:pPr>
      <w:r>
        <w:t>в течение 14 дней со дня их получения советом - на заседаниях рабочих групп;</w:t>
      </w:r>
    </w:p>
    <w:p w:rsidR="009C550A" w:rsidRDefault="009C550A">
      <w:pPr>
        <w:pStyle w:val="ConsPlusNormal"/>
        <w:ind w:firstLine="540"/>
        <w:jc w:val="both"/>
      </w:pPr>
      <w:r>
        <w:t>в течение 30 дней со дня их получения советом - на заседании совета на основании результатов рассмотрения рабочими группами.</w:t>
      </w:r>
    </w:p>
    <w:p w:rsidR="009C550A" w:rsidRDefault="009C550A">
      <w:pPr>
        <w:pStyle w:val="ConsPlusNormal"/>
        <w:ind w:firstLine="540"/>
        <w:jc w:val="both"/>
      </w:pPr>
      <w:r>
        <w:t xml:space="preserve">Рассмотрение проектов стандартов профессионального образования и проектов вносимых в указанные стандарты изменений </w:t>
      </w:r>
      <w:proofErr w:type="gramStart"/>
      <w:r>
        <w:t>осуществляется</w:t>
      </w:r>
      <w:proofErr w:type="gramEnd"/>
      <w:r>
        <w:t xml:space="preserve"> в том числе в части учета в них положений соответствующих профессиональных стандартов (при наличии).</w:t>
      </w:r>
    </w:p>
    <w:p w:rsidR="009C550A" w:rsidRDefault="009C550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12.09.2014 N 928;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12.04.2016 N 295)</w:t>
      </w:r>
    </w:p>
    <w:p w:rsidR="009C550A" w:rsidRDefault="009C550A">
      <w:pPr>
        <w:pStyle w:val="ConsPlusNormal"/>
        <w:ind w:firstLine="540"/>
        <w:jc w:val="both"/>
      </w:pPr>
      <w:r>
        <w:t>14. По результатам рассмотрения проекта совет принимает одну из следующих рекомендаций Министерству образования и науки Российской Федерации:</w:t>
      </w:r>
    </w:p>
    <w:p w:rsidR="009C550A" w:rsidRDefault="009C550A">
      <w:pPr>
        <w:pStyle w:val="ConsPlusNormal"/>
        <w:ind w:firstLine="540"/>
        <w:jc w:val="both"/>
      </w:pPr>
      <w:r>
        <w:t>утвердить проект;</w:t>
      </w:r>
    </w:p>
    <w:p w:rsidR="009C550A" w:rsidRDefault="009C550A">
      <w:pPr>
        <w:pStyle w:val="ConsPlusNormal"/>
        <w:ind w:firstLine="540"/>
        <w:jc w:val="both"/>
      </w:pPr>
      <w:r>
        <w:t>отклонить проект;</w:t>
      </w:r>
    </w:p>
    <w:p w:rsidR="009C550A" w:rsidRDefault="009C550A">
      <w:pPr>
        <w:pStyle w:val="ConsPlusNormal"/>
        <w:ind w:firstLine="540"/>
        <w:jc w:val="both"/>
      </w:pPr>
      <w:r>
        <w:t>направить проект на доработку с последующим утверждением;</w:t>
      </w:r>
    </w:p>
    <w:p w:rsidR="009C550A" w:rsidRDefault="009C550A">
      <w:pPr>
        <w:pStyle w:val="ConsPlusNormal"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9C550A" w:rsidRDefault="009C550A">
      <w:pPr>
        <w:pStyle w:val="ConsPlusNormal"/>
        <w:ind w:firstLine="540"/>
        <w:jc w:val="both"/>
      </w:pPr>
      <w:r>
        <w:t>15. Решение совета оформляется протоколом, который направляется в Министерство образования и науки Российской Федерации в течение 5 дней со дня проведения заседания совета.</w:t>
      </w:r>
    </w:p>
    <w:p w:rsidR="009C550A" w:rsidRDefault="009C550A">
      <w:pPr>
        <w:pStyle w:val="ConsPlusNormal"/>
        <w:ind w:firstLine="540"/>
        <w:jc w:val="both"/>
      </w:pPr>
      <w:r>
        <w:t>16. Министерство образования и науки Российской Федерации на основании рекомендаций совета, содержащихся в протоколе, в течение 10 дней принимает одно из следующих решений:</w:t>
      </w:r>
    </w:p>
    <w:p w:rsidR="009C550A" w:rsidRDefault="009C550A">
      <w:pPr>
        <w:pStyle w:val="ConsPlusNormal"/>
        <w:ind w:firstLine="540"/>
        <w:jc w:val="both"/>
      </w:pPr>
      <w:r>
        <w:t>утвердить проект;</w:t>
      </w:r>
    </w:p>
    <w:p w:rsidR="009C550A" w:rsidRDefault="009C550A">
      <w:pPr>
        <w:pStyle w:val="ConsPlusNormal"/>
        <w:ind w:firstLine="540"/>
        <w:jc w:val="both"/>
      </w:pPr>
      <w:r>
        <w:t>отклонить проект;</w:t>
      </w:r>
    </w:p>
    <w:p w:rsidR="009C550A" w:rsidRDefault="009C550A">
      <w:pPr>
        <w:pStyle w:val="ConsPlusNormal"/>
        <w:ind w:firstLine="540"/>
        <w:jc w:val="both"/>
      </w:pPr>
      <w:r>
        <w:t>направить проект на доработку с последующим утверждением;</w:t>
      </w:r>
    </w:p>
    <w:p w:rsidR="009C550A" w:rsidRDefault="009C550A">
      <w:pPr>
        <w:pStyle w:val="ConsPlusNormal"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9C550A" w:rsidRDefault="009C550A">
      <w:pPr>
        <w:pStyle w:val="ConsPlusNormal"/>
        <w:ind w:firstLine="540"/>
        <w:jc w:val="both"/>
      </w:pPr>
      <w:r>
        <w:t xml:space="preserve">17. </w:t>
      </w:r>
      <w:hyperlink r:id="rId24" w:history="1">
        <w:r>
          <w:rPr>
            <w:color w:val="0000FF"/>
          </w:rPr>
          <w:t>Стандарт</w:t>
        </w:r>
      </w:hyperlink>
      <w:r>
        <w:t xml:space="preserve"> утверждается Министерством образования и науки Российской Федерации.</w:t>
      </w:r>
    </w:p>
    <w:p w:rsidR="009C550A" w:rsidRDefault="009C550A">
      <w:pPr>
        <w:pStyle w:val="ConsPlusNormal"/>
        <w:ind w:firstLine="540"/>
        <w:jc w:val="both"/>
      </w:pPr>
      <w:r>
        <w:t>18. Министерство образования и науки Российской Федерации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</w:r>
    </w:p>
    <w:p w:rsidR="009C550A" w:rsidRDefault="009C550A">
      <w:pPr>
        <w:pStyle w:val="ConsPlusNormal"/>
        <w:ind w:firstLine="540"/>
        <w:jc w:val="both"/>
      </w:pPr>
      <w:r>
        <w:t>19. Доработанный проект направляется разработчиком в Министерство образования и науки Российской Федерации.</w:t>
      </w:r>
    </w:p>
    <w:p w:rsidR="009C550A" w:rsidRDefault="009C550A">
      <w:pPr>
        <w:pStyle w:val="ConsPlusNormal"/>
        <w:ind w:firstLine="540"/>
        <w:jc w:val="both"/>
      </w:pPr>
      <w:r>
        <w:t>При поступлении в указанное Министерство доработанного проекта, по которому было принято решение о направлении его на доработку с последующим утверждением, такой проект утверждается.</w:t>
      </w:r>
    </w:p>
    <w:p w:rsidR="009C550A" w:rsidRDefault="009C550A">
      <w:pPr>
        <w:pStyle w:val="ConsPlusNormal"/>
        <w:ind w:firstLine="540"/>
        <w:jc w:val="both"/>
      </w:pPr>
      <w:r>
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</w:r>
    </w:p>
    <w:p w:rsidR="009C550A" w:rsidRDefault="009C550A">
      <w:pPr>
        <w:pStyle w:val="ConsPlusNormal"/>
        <w:ind w:firstLine="540"/>
        <w:jc w:val="both"/>
      </w:pPr>
      <w:r>
        <w:t>20. При представлении разработчиком в Министерство образования и науки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советом не проводятся.</w:t>
      </w:r>
    </w:p>
    <w:p w:rsidR="009C550A" w:rsidRDefault="009C550A">
      <w:pPr>
        <w:pStyle w:val="ConsPlusNormal"/>
        <w:ind w:firstLine="540"/>
        <w:jc w:val="both"/>
      </w:pPr>
      <w:r>
        <w:t>Изменения, внесенные в стандарт, утверждаются Министерством образования и науки Российской Федерации.</w:t>
      </w:r>
    </w:p>
    <w:p w:rsidR="009C550A" w:rsidRDefault="009C550A">
      <w:pPr>
        <w:pStyle w:val="ConsPlusNormal"/>
        <w:ind w:firstLine="540"/>
        <w:jc w:val="both"/>
      </w:pPr>
      <w:r>
        <w:lastRenderedPageBreak/>
        <w:t xml:space="preserve">21. В целях </w:t>
      </w:r>
      <w:proofErr w:type="gramStart"/>
      <w:r>
        <w:t>обеспечения формирования требований стандартов профессионального образования</w:t>
      </w:r>
      <w:proofErr w:type="gramEnd"/>
      <w:r>
        <w:t xml:space="preserve"> к результатам освоения основных образовательных программ профессионального образования в части профессиональной компетенции на основе соответствующих профессиональных стандартов (при наличии):</w:t>
      </w:r>
    </w:p>
    <w:p w:rsidR="009C550A" w:rsidRDefault="009C550A">
      <w:pPr>
        <w:pStyle w:val="ConsPlusNormal"/>
        <w:ind w:firstLine="540"/>
        <w:jc w:val="both"/>
      </w:pPr>
      <w:r>
        <w:t>Министерство труда и социальной защиты Российской Федерации представляет в Министерство образования и науки Российской Федерации информацию об утвержденных профессиональных стандартах (изменениях, внесенных в профессиональные стандарты) в течение 10 календарных дней со дня их вступления в силу;</w:t>
      </w:r>
    </w:p>
    <w:p w:rsidR="009C550A" w:rsidRDefault="009C550A">
      <w:pPr>
        <w:pStyle w:val="ConsPlusNormal"/>
        <w:ind w:firstLine="540"/>
        <w:jc w:val="both"/>
      </w:pPr>
      <w:r>
        <w:t>Министерство образования и науки Российской Федерации в течение 20 календарных дней со дня получения от Министерства труда и социальной защиты Российской Федерации информации об утвержденных профессиональных стандартах (изменениях, внесенных в профессиональные стандарты) направляет информацию о профессиональных стандартах разработчикам;</w:t>
      </w:r>
    </w:p>
    <w:p w:rsidR="009C550A" w:rsidRDefault="009C550A">
      <w:pPr>
        <w:pStyle w:val="ConsPlusNormal"/>
        <w:ind w:firstLine="540"/>
        <w:jc w:val="both"/>
      </w:pPr>
      <w:proofErr w:type="gramStart"/>
      <w:r>
        <w:t>разработчики в месячный срок проводят анализ указанной информации и направляют в Министерство образования и науки Российской Федерации сведения о том, что профессиональные компетенции стандартов профессионального образования соответствуют требованиям профессиональных стандартов либо требуются доработка стандартов и (или) разработка проектов новых стандартов в целях обеспечения формирования требований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</w:t>
      </w:r>
      <w:proofErr w:type="gramEnd"/>
      <w:r>
        <w:t xml:space="preserve"> на основе соответствующих профессиональных стандартов. При необходимости разработчики проводят указанный анализ во взаимодействии друг с другом,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объединениями работодателей либо работодателями. </w:t>
      </w:r>
      <w:proofErr w:type="gramStart"/>
      <w:r>
        <w:t>Взаимодействие осуществляется в порядке, определяемом его участниками самостоятельно;</w:t>
      </w:r>
      <w:proofErr w:type="gramEnd"/>
    </w:p>
    <w:p w:rsidR="009C550A" w:rsidRDefault="009C550A">
      <w:pPr>
        <w:pStyle w:val="ConsPlusNormal"/>
        <w:ind w:firstLine="540"/>
        <w:jc w:val="both"/>
      </w:pPr>
      <w:r>
        <w:t>Министерство образования и науки Российской Федерации в месячный срок рассматривает указанные сведения, полученные от разработчиков, и при необходимости обеспечивает в порядке, установленном настоящими Правилами, разработку и рассмотрение проектов стандартов профессионального образования (вносимых в указанные стандарты изменений) не позднее года после утверждения соответствующих профессиональных стандартов. Указанные проекты до утверждения направляются Министерством образования и науки Российской Федерации в Национальный совет при Президенте Российской Федерации по профессиональным квалификациям для оценки их соответствия профессиональным стандартам.</w:t>
      </w:r>
    </w:p>
    <w:p w:rsidR="009C550A" w:rsidRDefault="009C55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12.04.2016 N 295)</w:t>
      </w:r>
    </w:p>
    <w:p w:rsidR="009C550A" w:rsidRDefault="009C550A">
      <w:pPr>
        <w:pStyle w:val="ConsPlusNormal"/>
        <w:ind w:firstLine="540"/>
        <w:jc w:val="both"/>
      </w:pPr>
    </w:p>
    <w:p w:rsidR="009C550A" w:rsidRDefault="009C550A">
      <w:pPr>
        <w:pStyle w:val="ConsPlusNormal"/>
        <w:ind w:firstLine="540"/>
        <w:jc w:val="both"/>
      </w:pPr>
    </w:p>
    <w:p w:rsidR="009C550A" w:rsidRDefault="009C5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E3B" w:rsidRDefault="00262E3B">
      <w:bookmarkStart w:id="4" w:name="_GoBack"/>
      <w:bookmarkEnd w:id="4"/>
    </w:p>
    <w:sectPr w:rsidR="00262E3B" w:rsidSect="00CC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0A"/>
    <w:rsid w:val="00262E3B"/>
    <w:rsid w:val="009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8B1FED2B4F49F20E07BFB5CDEA912D7C2072123A305FBD52EFC8B85C85B717C46F91622F523B53BF2J" TargetMode="External"/><Relationship Id="rId13" Type="http://schemas.openxmlformats.org/officeDocument/2006/relationships/hyperlink" Target="consultantplus://offline/ref=5568B1FED2B4F49F20E07BFB5CDEA912D7C2052127A705FBD52EFC8B85C85B717C46F91622F521B53BF0J" TargetMode="External"/><Relationship Id="rId18" Type="http://schemas.openxmlformats.org/officeDocument/2006/relationships/hyperlink" Target="consultantplus://offline/ref=5568B1FED2B4F49F20E07BFB5CDEA912DFC80A2E24AB58F1DD77F08938F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68B1FED2B4F49F20E07BFB5CDEA912D7C2052127A705FBD52EFC8B85C85B717C46F91622F521B53BF1J" TargetMode="External"/><Relationship Id="rId7" Type="http://schemas.openxmlformats.org/officeDocument/2006/relationships/hyperlink" Target="consultantplus://offline/ref=5568B1FED2B4F49F20E07BFB5CDEA912D7C2052127A705FBD52EFC8B85C85B717C46F91622F521B43BF5J" TargetMode="External"/><Relationship Id="rId12" Type="http://schemas.openxmlformats.org/officeDocument/2006/relationships/hyperlink" Target="consultantplus://offline/ref=5568B1FED2B4F49F20E07BFB5CDEA912D7CD0B232DA805FBD52EFC8B85C85B717C46F91622F521B43BF9J" TargetMode="External"/><Relationship Id="rId17" Type="http://schemas.openxmlformats.org/officeDocument/2006/relationships/hyperlink" Target="consultantplus://offline/ref=5568B1FED2B4F49F20E07BFB5CDEA912D7CD0B232DA805FBD52EFC8B85C85B717C46F91622F521B53BF1J" TargetMode="External"/><Relationship Id="rId25" Type="http://schemas.openxmlformats.org/officeDocument/2006/relationships/hyperlink" Target="consultantplus://offline/ref=5568B1FED2B4F49F20E07BFB5CDEA912D7C2052127A705FBD52EFC8B85C85B717C46F91622F521B53BF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8B1FED2B4F49F20E07BFB5CDEA912D7C2052520A505FBD52EFC8B853CF8J" TargetMode="External"/><Relationship Id="rId20" Type="http://schemas.openxmlformats.org/officeDocument/2006/relationships/hyperlink" Target="consultantplus://offline/ref=5568B1FED2B4F49F20E07BFB5CDEA912D7CD0B232DA805FBD52EFC8B85C85B717C46F91622F521B53BF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8B1FED2B4F49F20E07BFB5CDEA912D7CD0B232DA805FBD52EFC8B85C85B717C46F91622F521B43BF5J" TargetMode="External"/><Relationship Id="rId11" Type="http://schemas.openxmlformats.org/officeDocument/2006/relationships/hyperlink" Target="consultantplus://offline/ref=5568B1FED2B4F49F20E07BFB5CDEA912D7C2052127A705FBD52EFC8B85C85B717C46F91622F521B43BF5J" TargetMode="External"/><Relationship Id="rId24" Type="http://schemas.openxmlformats.org/officeDocument/2006/relationships/hyperlink" Target="consultantplus://offline/ref=5568B1FED2B4F49F20E07BFB5CDEA912D7CF012524A405FBD52EFC8B853CF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68B1FED2B4F49F20E07BFB5CDEA912DECC022426AB58F1DD77F08982C704667B0FF51722F5203BF4J" TargetMode="External"/><Relationship Id="rId23" Type="http://schemas.openxmlformats.org/officeDocument/2006/relationships/hyperlink" Target="consultantplus://offline/ref=5568B1FED2B4F49F20E07BFB5CDEA912D7C2052127A705FBD52EFC8B85C85B717C46F91622F521B53BF2J" TargetMode="External"/><Relationship Id="rId10" Type="http://schemas.openxmlformats.org/officeDocument/2006/relationships/hyperlink" Target="consultantplus://offline/ref=5568B1FED2B4F49F20E07BFB5CDEA912D7CD0B232DA805FBD52EFC8B85C85B717C46F91622F521B43BF5J" TargetMode="External"/><Relationship Id="rId19" Type="http://schemas.openxmlformats.org/officeDocument/2006/relationships/hyperlink" Target="consultantplus://offline/ref=5568B1FED2B4F49F20E07BFB5CDEA912DECC022026AB58F1DD77F08982C704667B0FF51722F5203B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8B1FED2B4F49F20E07BFB5CDEA912DECE012021AB58F1DD77F08938F2J" TargetMode="External"/><Relationship Id="rId14" Type="http://schemas.openxmlformats.org/officeDocument/2006/relationships/hyperlink" Target="consultantplus://offline/ref=5568B1FED2B4F49F20E07BFB5CDEA912DFC80A2E24AB58F1DD77F08938F2J" TargetMode="External"/><Relationship Id="rId22" Type="http://schemas.openxmlformats.org/officeDocument/2006/relationships/hyperlink" Target="consultantplus://offline/ref=5568B1FED2B4F49F20E07BFB5CDEA912D7CD0B232DA805FBD52EFC8B85C85B717C46F91622F521B53BF4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2016-06-07T09:05:00Z</dcterms:created>
  <dcterms:modified xsi:type="dcterms:W3CDTF">2016-06-07T09:06:00Z</dcterms:modified>
</cp:coreProperties>
</file>